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66" w:rsidRPr="00021573" w:rsidRDefault="002D0C66" w:rsidP="002D0C66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021573">
        <w:rPr>
          <w:rFonts w:ascii="Arial" w:hAnsi="Arial" w:cs="Arial"/>
          <w:b/>
          <w:color w:val="5B9BD5" w:themeColor="accent1"/>
          <w:sz w:val="24"/>
          <w:szCs w:val="24"/>
        </w:rPr>
        <w:t>СОПРОВОДИТЕЛЬНОЕ ПИСЬМО</w:t>
      </w:r>
    </w:p>
    <w:p w:rsidR="002D0C66" w:rsidRPr="000E3076" w:rsidRDefault="002D0C66" w:rsidP="000E30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3076">
        <w:rPr>
          <w:rFonts w:ascii="Arial" w:hAnsi="Arial" w:cs="Arial"/>
          <w:sz w:val="24"/>
          <w:szCs w:val="24"/>
        </w:rPr>
        <w:t xml:space="preserve">Сопроводительное письмо оформляется на бланке простой формы или на бланке организации. </w:t>
      </w:r>
      <w:r w:rsidRPr="000E3076">
        <w:rPr>
          <w:rFonts w:ascii="Arial" w:hAnsi="Arial" w:cs="Arial"/>
          <w:b/>
          <w:i/>
          <w:sz w:val="24"/>
          <w:szCs w:val="24"/>
        </w:rPr>
        <w:t>Сопроводительное письмо должно содержать информацию обо всех авторах статьи и подписывается всеми авторами.</w:t>
      </w:r>
      <w:r w:rsidRPr="000E3076">
        <w:rPr>
          <w:rFonts w:ascii="Arial" w:hAnsi="Arial" w:cs="Arial"/>
          <w:sz w:val="24"/>
          <w:szCs w:val="24"/>
        </w:rPr>
        <w:t xml:space="preserve"> </w:t>
      </w:r>
    </w:p>
    <w:p w:rsidR="000E3076" w:rsidRDefault="002D0C66" w:rsidP="000E30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3076">
        <w:rPr>
          <w:rFonts w:ascii="Arial" w:hAnsi="Arial" w:cs="Arial"/>
          <w:sz w:val="24"/>
          <w:szCs w:val="24"/>
        </w:rPr>
        <w:t xml:space="preserve">В случае оформления сопроводительного письма на бланке учреждения оно </w:t>
      </w:r>
      <w:r w:rsidRPr="000E3076">
        <w:rPr>
          <w:rFonts w:ascii="Arial" w:hAnsi="Arial" w:cs="Arial"/>
          <w:b/>
          <w:i/>
          <w:sz w:val="24"/>
          <w:szCs w:val="24"/>
        </w:rPr>
        <w:t>в дополнение к подписям всех авторов</w:t>
      </w:r>
      <w:r w:rsidRPr="000E3076">
        <w:rPr>
          <w:rFonts w:ascii="Arial" w:hAnsi="Arial" w:cs="Arial"/>
          <w:sz w:val="24"/>
          <w:szCs w:val="24"/>
        </w:rPr>
        <w:t xml:space="preserve"> заверяется подписью руководителя учреждения (подразделения) или его заместителя. </w:t>
      </w:r>
    </w:p>
    <w:p w:rsidR="002D0C66" w:rsidRPr="000E3076" w:rsidRDefault="002D0C66" w:rsidP="000E30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3076">
        <w:rPr>
          <w:rFonts w:ascii="Arial" w:hAnsi="Arial" w:cs="Arial"/>
          <w:sz w:val="24"/>
          <w:szCs w:val="24"/>
        </w:rPr>
        <w:t xml:space="preserve">Сопроводительное письмо </w:t>
      </w:r>
      <w:r w:rsidRPr="000E3076">
        <w:rPr>
          <w:rFonts w:ascii="Arial" w:hAnsi="Arial" w:cs="Arial"/>
          <w:b/>
          <w:i/>
          <w:sz w:val="24"/>
          <w:szCs w:val="24"/>
        </w:rPr>
        <w:t>обязат</w:t>
      </w:r>
      <w:bookmarkStart w:id="0" w:name="_GoBack"/>
      <w:bookmarkEnd w:id="0"/>
      <w:r w:rsidRPr="000E3076">
        <w:rPr>
          <w:rFonts w:ascii="Arial" w:hAnsi="Arial" w:cs="Arial"/>
          <w:b/>
          <w:i/>
          <w:sz w:val="24"/>
          <w:szCs w:val="24"/>
        </w:rPr>
        <w:t>ельно</w:t>
      </w:r>
      <w:r w:rsidRPr="000E3076">
        <w:rPr>
          <w:rFonts w:ascii="Arial" w:hAnsi="Arial" w:cs="Arial"/>
          <w:sz w:val="24"/>
          <w:szCs w:val="24"/>
        </w:rPr>
        <w:t xml:space="preserve"> должно содержать следующий текст:</w:t>
      </w:r>
    </w:p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 xml:space="preserve">Настоящим письмом гарантируем, что опубликование научной статьи «НАЗВАНИЕ СТАТЬИ», ФИО авторов в журнале «Самара </w:t>
      </w:r>
      <w:proofErr w:type="spellStart"/>
      <w:r w:rsidRPr="00770872">
        <w:rPr>
          <w:rFonts w:ascii="Arial" w:hAnsi="Arial" w:cs="Arial"/>
          <w:i/>
          <w:sz w:val="24"/>
          <w:szCs w:val="24"/>
        </w:rPr>
        <w:t>АгроВектор</w:t>
      </w:r>
      <w:proofErr w:type="spellEnd"/>
      <w:r w:rsidRPr="00770872">
        <w:rPr>
          <w:rFonts w:ascii="Arial" w:hAnsi="Arial" w:cs="Arial"/>
          <w:i/>
          <w:sz w:val="24"/>
          <w:szCs w:val="24"/>
        </w:rPr>
        <w:t xml:space="preserve">» не нарушает ничьих авторских прав. </w:t>
      </w:r>
    </w:p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>Автор (авторы) передает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 на Интернет-сайте журнала.</w:t>
      </w:r>
    </w:p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2D0C66" w:rsidRPr="00770872" w:rsidRDefault="002D0C66" w:rsidP="000E3076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>Автор (авторы) согласны с тем, что в случае выявления нарушений норм этики научных публикаций после издания статьи, к ней может быть применена процедура ретракции.</w:t>
      </w:r>
    </w:p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 xml:space="preserve">Автор (авторы) согласен на обработку в соответствии со </w:t>
      </w:r>
      <w:r>
        <w:rPr>
          <w:rFonts w:ascii="Arial" w:hAnsi="Arial" w:cs="Arial"/>
          <w:i/>
          <w:sz w:val="24"/>
          <w:szCs w:val="24"/>
        </w:rPr>
        <w:br/>
      </w:r>
      <w:r w:rsidRPr="00770872">
        <w:rPr>
          <w:rFonts w:ascii="Arial" w:hAnsi="Arial" w:cs="Arial"/>
          <w:i/>
          <w:sz w:val="24"/>
          <w:szCs w:val="24"/>
        </w:rPr>
        <w:t>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  <w:bookmarkStart w:id="1" w:name="_Hlk503431414"/>
    </w:p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1"/>
    <w:p w:rsidR="002D0C66" w:rsidRPr="00770872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 xml:space="preserve">Автор (авторы) согласен с правилами подготовки рукописи к изданию, утвержденными редакцией журнала «Самара </w:t>
      </w:r>
      <w:proofErr w:type="spellStart"/>
      <w:r w:rsidRPr="00770872">
        <w:rPr>
          <w:rFonts w:ascii="Arial" w:hAnsi="Arial" w:cs="Arial"/>
          <w:i/>
          <w:sz w:val="24"/>
          <w:szCs w:val="24"/>
        </w:rPr>
        <w:t>АгроВектор</w:t>
      </w:r>
      <w:proofErr w:type="spellEnd"/>
      <w:r w:rsidRPr="00770872">
        <w:rPr>
          <w:rFonts w:ascii="Arial" w:hAnsi="Arial" w:cs="Arial"/>
          <w:i/>
          <w:sz w:val="24"/>
          <w:szCs w:val="24"/>
        </w:rPr>
        <w:t xml:space="preserve">», опубликованными </w:t>
      </w:r>
      <w:r>
        <w:rPr>
          <w:rFonts w:ascii="Arial" w:hAnsi="Arial" w:cs="Arial"/>
          <w:i/>
          <w:sz w:val="24"/>
          <w:szCs w:val="24"/>
        </w:rPr>
        <w:br/>
      </w:r>
      <w:r w:rsidRPr="00770872">
        <w:rPr>
          <w:rFonts w:ascii="Arial" w:hAnsi="Arial" w:cs="Arial"/>
          <w:i/>
          <w:sz w:val="24"/>
          <w:szCs w:val="24"/>
        </w:rPr>
        <w:t>и размещенными на официальном сайте журнала.</w:t>
      </w:r>
    </w:p>
    <w:p w:rsidR="002D0C66" w:rsidRDefault="002D0C66" w:rsidP="000E30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0872">
        <w:rPr>
          <w:rFonts w:ascii="Arial" w:hAnsi="Arial" w:cs="Arial"/>
          <w:i/>
          <w:sz w:val="24"/>
          <w:szCs w:val="24"/>
        </w:rPr>
        <w:t>Также автор (авторы) подтверждает, что ознакомлен и согласен с условиями</w:t>
      </w:r>
      <w:r>
        <w:rPr>
          <w:rFonts w:ascii="Arial" w:hAnsi="Arial" w:cs="Arial"/>
          <w:i/>
          <w:sz w:val="24"/>
          <w:szCs w:val="24"/>
        </w:rPr>
        <w:t>, размещенными</w:t>
      </w:r>
      <w:r w:rsidRPr="00770872">
        <w:rPr>
          <w:rFonts w:ascii="Arial" w:hAnsi="Arial" w:cs="Arial"/>
          <w:i/>
          <w:sz w:val="24"/>
          <w:szCs w:val="24"/>
        </w:rPr>
        <w:t xml:space="preserve"> на официальном сайте журнала.</w:t>
      </w:r>
    </w:p>
    <w:p w:rsidR="00B524A2" w:rsidRDefault="00B524A2"/>
    <w:sectPr w:rsidR="00B5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75"/>
    <w:rsid w:val="000E3076"/>
    <w:rsid w:val="002D0C66"/>
    <w:rsid w:val="00B524A2"/>
    <w:rsid w:val="00C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5E64-9601-4DBC-B5FD-AED13D1E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С.С.</dc:creator>
  <cp:keywords/>
  <dc:description/>
  <cp:lastModifiedBy>Краснова О.В.</cp:lastModifiedBy>
  <cp:revision>3</cp:revision>
  <dcterms:created xsi:type="dcterms:W3CDTF">2019-08-27T06:30:00Z</dcterms:created>
  <dcterms:modified xsi:type="dcterms:W3CDTF">2021-02-16T12:17:00Z</dcterms:modified>
</cp:coreProperties>
</file>